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639" w:rsidRDefault="00B40639" w:rsidP="00B40639"/>
    <w:p w:rsidR="00B40639" w:rsidRPr="00B40639" w:rsidRDefault="00B40639" w:rsidP="00B40639">
      <w:pPr>
        <w:rPr>
          <w:b/>
        </w:rPr>
      </w:pPr>
      <w:r w:rsidRPr="00B40639">
        <w:rPr>
          <w:b/>
          <w:sz w:val="28"/>
        </w:rPr>
        <w:t>Závěrečná zpráva</w:t>
      </w:r>
      <w:r w:rsidRPr="00B40639">
        <w:rPr>
          <w:sz w:val="28"/>
        </w:rPr>
        <w:t xml:space="preserve"> </w:t>
      </w:r>
      <w:r w:rsidRPr="00B40639">
        <w:rPr>
          <w:b/>
        </w:rPr>
        <w:t>z individuálního rozhovoru s klientem nad výstupy z COMDI</w:t>
      </w:r>
    </w:p>
    <w:p w:rsidR="00B40639" w:rsidRPr="00B40639" w:rsidRDefault="00B40639" w:rsidP="00B40639">
      <w:pPr>
        <w:spacing w:after="0"/>
        <w:rPr>
          <w:b/>
        </w:rPr>
      </w:pPr>
      <w:r w:rsidRPr="00B40639">
        <w:rPr>
          <w:b/>
        </w:rPr>
        <w:t>Jméno a příjmení………………………………….</w:t>
      </w:r>
    </w:p>
    <w:p w:rsidR="00B40639" w:rsidRDefault="00B40639" w:rsidP="00B40639">
      <w:pPr>
        <w:spacing w:after="0"/>
        <w:rPr>
          <w:b/>
        </w:rPr>
      </w:pPr>
      <w:r w:rsidRPr="00B40639">
        <w:rPr>
          <w:b/>
        </w:rPr>
        <w:t>V………………………………… Dne………………….</w:t>
      </w:r>
    </w:p>
    <w:p w:rsidR="00B40639" w:rsidRPr="00B40639" w:rsidRDefault="00B40639" w:rsidP="00B40639">
      <w:pPr>
        <w:spacing w:after="0"/>
        <w:rPr>
          <w:b/>
        </w:rPr>
      </w:pPr>
    </w:p>
    <w:p w:rsidR="00B40639" w:rsidRPr="00B40639" w:rsidRDefault="00B40639" w:rsidP="00A23034">
      <w:pPr>
        <w:spacing w:after="120"/>
        <w:rPr>
          <w:b/>
        </w:rPr>
      </w:pPr>
      <w:r w:rsidRPr="00B40639">
        <w:rPr>
          <w:b/>
        </w:rPr>
        <w:t>1.</w:t>
      </w:r>
      <w:r>
        <w:rPr>
          <w:b/>
        </w:rPr>
        <w:t xml:space="preserve"> </w:t>
      </w:r>
      <w:r w:rsidRPr="00B40639">
        <w:rPr>
          <w:b/>
        </w:rPr>
        <w:t>Zájem klienta o studium dle Přihlášky.</w:t>
      </w:r>
      <w:bookmarkStart w:id="0" w:name="_GoBack"/>
      <w:bookmarkEnd w:id="0"/>
    </w:p>
    <w:p w:rsidR="00B40639" w:rsidRPr="00146268" w:rsidRDefault="00146268" w:rsidP="00A23034">
      <w:pPr>
        <w:tabs>
          <w:tab w:val="left" w:pos="284"/>
        </w:tabs>
        <w:spacing w:after="120"/>
        <w:rPr>
          <w:color w:val="00B0F0"/>
        </w:rPr>
      </w:pPr>
      <w:r>
        <w:tab/>
      </w:r>
      <w:r>
        <w:rPr>
          <w:color w:val="00B0F0"/>
        </w:rPr>
        <w:t>Původní zájem elektrotechnika a elektromechanik.</w:t>
      </w:r>
    </w:p>
    <w:p w:rsidR="00B40639" w:rsidRDefault="00B40639" w:rsidP="00A23034">
      <w:pPr>
        <w:spacing w:after="120"/>
        <w:rPr>
          <w:b/>
        </w:rPr>
      </w:pPr>
      <w:r w:rsidRPr="00B40639">
        <w:rPr>
          <w:b/>
        </w:rPr>
        <w:t>2. Zájem klienta o profese dle výstupů z COMDI.</w:t>
      </w:r>
    </w:p>
    <w:p w:rsidR="00B40639" w:rsidRPr="00B40639" w:rsidRDefault="00146268" w:rsidP="00A23034">
      <w:pPr>
        <w:tabs>
          <w:tab w:val="left" w:pos="284"/>
        </w:tabs>
        <w:spacing w:after="120"/>
        <w:rPr>
          <w:b/>
        </w:rPr>
      </w:pPr>
      <w:r>
        <w:rPr>
          <w:b/>
        </w:rPr>
        <w:tab/>
      </w:r>
      <w:r w:rsidRPr="00146268">
        <w:rPr>
          <w:color w:val="00B0F0"/>
        </w:rPr>
        <w:t>Elektromechanik, Laborant, Technik</w:t>
      </w:r>
      <w:r>
        <w:rPr>
          <w:color w:val="00B0F0"/>
        </w:rPr>
        <w:t>.</w:t>
      </w:r>
    </w:p>
    <w:p w:rsidR="00B40639" w:rsidRDefault="00B40639" w:rsidP="00A23034">
      <w:pPr>
        <w:spacing w:after="120"/>
        <w:rPr>
          <w:b/>
        </w:rPr>
      </w:pPr>
      <w:r w:rsidRPr="00B40639">
        <w:rPr>
          <w:b/>
        </w:rPr>
        <w:t>3. Profesní orientace klienta.</w:t>
      </w:r>
    </w:p>
    <w:p w:rsidR="00B40639" w:rsidRPr="00A23034" w:rsidRDefault="00146268" w:rsidP="00A23034">
      <w:pPr>
        <w:tabs>
          <w:tab w:val="left" w:pos="284"/>
        </w:tabs>
        <w:spacing w:after="120"/>
        <w:rPr>
          <w:color w:val="00B0F0"/>
        </w:rPr>
      </w:pPr>
      <w:r>
        <w:rPr>
          <w:b/>
        </w:rPr>
        <w:tab/>
      </w:r>
      <w:r w:rsidRPr="00A23034">
        <w:rPr>
          <w:color w:val="00B0F0"/>
        </w:rPr>
        <w:t>Tvůrčí a umělecký, výzkumný, podnikatelský.</w:t>
      </w:r>
    </w:p>
    <w:p w:rsidR="00B40639" w:rsidRDefault="00B40639" w:rsidP="00A23034">
      <w:pPr>
        <w:spacing w:after="120"/>
        <w:rPr>
          <w:b/>
        </w:rPr>
      </w:pPr>
      <w:r w:rsidRPr="00B40639">
        <w:rPr>
          <w:b/>
        </w:rPr>
        <w:t>4. Úroveň vědomostí klienta.</w:t>
      </w:r>
    </w:p>
    <w:p w:rsidR="00B40639" w:rsidRPr="00A23034" w:rsidRDefault="00146268" w:rsidP="00A23034">
      <w:pPr>
        <w:tabs>
          <w:tab w:val="left" w:pos="284"/>
        </w:tabs>
        <w:spacing w:after="120"/>
        <w:rPr>
          <w:color w:val="00B0F0"/>
        </w:rPr>
      </w:pPr>
      <w:r w:rsidRPr="00A23034">
        <w:rPr>
          <w:color w:val="00B0F0"/>
        </w:rPr>
        <w:tab/>
        <w:t>Odpovídající klasifikaci na posledním vysvědčení.</w:t>
      </w:r>
    </w:p>
    <w:p w:rsidR="00B40639" w:rsidRDefault="00B40639" w:rsidP="00A23034">
      <w:pPr>
        <w:spacing w:after="120"/>
        <w:rPr>
          <w:b/>
        </w:rPr>
      </w:pPr>
      <w:r w:rsidRPr="00B40639">
        <w:rPr>
          <w:b/>
        </w:rPr>
        <w:t>5. Převládající schopnosti ve výkonech klienta. (nad 110%)</w:t>
      </w:r>
    </w:p>
    <w:p w:rsidR="00B40639" w:rsidRPr="00B40639" w:rsidRDefault="00146268" w:rsidP="00A23034">
      <w:pPr>
        <w:spacing w:after="120"/>
        <w:rPr>
          <w:b/>
        </w:rPr>
      </w:pPr>
      <w:r>
        <w:rPr>
          <w:b/>
        </w:rPr>
        <w:tab/>
        <w:t>Percepční logika, paměť, koncentrace, koordinace.</w:t>
      </w:r>
    </w:p>
    <w:p w:rsidR="00B40639" w:rsidRPr="00B40639" w:rsidRDefault="00B40639" w:rsidP="00A23034">
      <w:pPr>
        <w:spacing w:after="0"/>
        <w:rPr>
          <w:b/>
        </w:rPr>
      </w:pPr>
      <w:r w:rsidRPr="00B40639">
        <w:rPr>
          <w:b/>
        </w:rPr>
        <w:t>6. A) Vyrovnanost B) Nevyrovnanost osobnosti</w:t>
      </w:r>
    </w:p>
    <w:p w:rsidR="00B40639" w:rsidRPr="00A23034" w:rsidRDefault="00B40639" w:rsidP="00A23034">
      <w:pPr>
        <w:spacing w:after="0"/>
        <w:rPr>
          <w:color w:val="00B0F0"/>
        </w:rPr>
      </w:pPr>
      <w:proofErr w:type="gramStart"/>
      <w:r w:rsidRPr="00B40639">
        <w:rPr>
          <w:b/>
        </w:rPr>
        <w:t>A</w:t>
      </w:r>
      <w:r w:rsidR="00A23034">
        <w:rPr>
          <w:b/>
        </w:rPr>
        <w:t>)</w:t>
      </w:r>
      <w:r w:rsidR="00146268" w:rsidRPr="00A23034">
        <w:rPr>
          <w:color w:val="00B0F0"/>
        </w:rPr>
        <w:t xml:space="preserve">  Spolehlivost</w:t>
      </w:r>
      <w:proofErr w:type="gramEnd"/>
      <w:r w:rsidR="00146268" w:rsidRPr="00A23034">
        <w:rPr>
          <w:color w:val="00B0F0"/>
        </w:rPr>
        <w:t>, duševní klid</w:t>
      </w:r>
    </w:p>
    <w:p w:rsidR="00B40639" w:rsidRPr="00B40639" w:rsidRDefault="00B40639" w:rsidP="00A23034">
      <w:pPr>
        <w:spacing w:after="120"/>
        <w:rPr>
          <w:b/>
        </w:rPr>
      </w:pPr>
      <w:proofErr w:type="gramStart"/>
      <w:r w:rsidRPr="00B40639">
        <w:rPr>
          <w:b/>
        </w:rPr>
        <w:t>B)</w:t>
      </w:r>
      <w:r w:rsidR="00146268">
        <w:rPr>
          <w:b/>
        </w:rPr>
        <w:t xml:space="preserve">   </w:t>
      </w:r>
      <w:r w:rsidR="00146268" w:rsidRPr="00A23034">
        <w:rPr>
          <w:color w:val="00B0F0"/>
        </w:rPr>
        <w:t>Dominance</w:t>
      </w:r>
      <w:proofErr w:type="gramEnd"/>
      <w:r w:rsidR="00146268" w:rsidRPr="00A23034">
        <w:rPr>
          <w:color w:val="00B0F0"/>
        </w:rPr>
        <w:t>, pasivita</w:t>
      </w:r>
    </w:p>
    <w:p w:rsidR="00B40639" w:rsidRDefault="00B40639" w:rsidP="00A23034">
      <w:pPr>
        <w:spacing w:after="120"/>
        <w:rPr>
          <w:b/>
        </w:rPr>
      </w:pPr>
      <w:r w:rsidRPr="00B40639">
        <w:rPr>
          <w:b/>
        </w:rPr>
        <w:t>7. Převládající typ osobnosti.</w:t>
      </w:r>
    </w:p>
    <w:p w:rsidR="00B40639" w:rsidRPr="00A23034" w:rsidRDefault="00146268" w:rsidP="00A23034">
      <w:pPr>
        <w:tabs>
          <w:tab w:val="left" w:pos="284"/>
        </w:tabs>
        <w:spacing w:after="120"/>
        <w:rPr>
          <w:color w:val="00B0F0"/>
        </w:rPr>
      </w:pPr>
      <w:r w:rsidRPr="00A23034">
        <w:rPr>
          <w:color w:val="00B0F0"/>
        </w:rPr>
        <w:tab/>
        <w:t>Melancholik, následně flegmatik</w:t>
      </w:r>
    </w:p>
    <w:p w:rsidR="00B40639" w:rsidRDefault="00B40639" w:rsidP="00A23034">
      <w:pPr>
        <w:spacing w:after="120"/>
        <w:rPr>
          <w:b/>
        </w:rPr>
      </w:pPr>
      <w:r w:rsidRPr="00B40639">
        <w:rPr>
          <w:b/>
        </w:rPr>
        <w:t>8. Oblasti hlavních profesních předpokladů.</w:t>
      </w:r>
    </w:p>
    <w:p w:rsidR="00B40639" w:rsidRPr="00A23034" w:rsidRDefault="00146268" w:rsidP="00A23034">
      <w:pPr>
        <w:tabs>
          <w:tab w:val="left" w:pos="284"/>
        </w:tabs>
        <w:spacing w:after="120"/>
        <w:rPr>
          <w:color w:val="00B0F0"/>
        </w:rPr>
      </w:pPr>
      <w:r w:rsidRPr="00A23034">
        <w:rPr>
          <w:color w:val="00B0F0"/>
        </w:rPr>
        <w:tab/>
        <w:t>Tvůrčí, umělecký, duševně výkonný, výzkumný, podnikatelský.</w:t>
      </w:r>
    </w:p>
    <w:p w:rsidR="00B40639" w:rsidRDefault="00B40639" w:rsidP="00A23034">
      <w:pPr>
        <w:spacing w:after="120"/>
        <w:rPr>
          <w:b/>
        </w:rPr>
      </w:pPr>
      <w:r w:rsidRPr="00B40639">
        <w:rPr>
          <w:b/>
        </w:rPr>
        <w:t>9. Doporučené studijní obory.</w:t>
      </w:r>
    </w:p>
    <w:p w:rsidR="00B40639" w:rsidRPr="00A23034" w:rsidRDefault="00146268" w:rsidP="00A23034">
      <w:pPr>
        <w:tabs>
          <w:tab w:val="left" w:pos="284"/>
        </w:tabs>
        <w:spacing w:after="0"/>
        <w:rPr>
          <w:color w:val="00B0F0"/>
        </w:rPr>
      </w:pPr>
      <w:r w:rsidRPr="00A23034">
        <w:rPr>
          <w:color w:val="00B0F0"/>
        </w:rPr>
        <w:tab/>
        <w:t>SOUM – Technická chemie ostatní, Chemik operátor</w:t>
      </w:r>
    </w:p>
    <w:p w:rsidR="00146268" w:rsidRPr="00A23034" w:rsidRDefault="00146268" w:rsidP="00A23034">
      <w:pPr>
        <w:tabs>
          <w:tab w:val="left" w:pos="284"/>
        </w:tabs>
        <w:spacing w:after="0"/>
        <w:rPr>
          <w:color w:val="00B0F0"/>
        </w:rPr>
      </w:pPr>
      <w:r w:rsidRPr="00A23034">
        <w:rPr>
          <w:color w:val="00B0F0"/>
        </w:rPr>
        <w:tab/>
        <w:t>SOUŠM – Technická chemie silikátů, Technik</w:t>
      </w:r>
    </w:p>
    <w:p w:rsidR="00146268" w:rsidRPr="00A23034" w:rsidRDefault="00A23034" w:rsidP="00A23034">
      <w:pPr>
        <w:tabs>
          <w:tab w:val="left" w:pos="284"/>
        </w:tabs>
        <w:spacing w:after="0"/>
        <w:rPr>
          <w:color w:val="00B0F0"/>
        </w:rPr>
      </w:pPr>
      <w:r>
        <w:rPr>
          <w:color w:val="00B0F0"/>
        </w:rPr>
        <w:tab/>
      </w:r>
      <w:r w:rsidR="00146268" w:rsidRPr="00A23034">
        <w:rPr>
          <w:color w:val="00B0F0"/>
        </w:rPr>
        <w:t>SOŠ – Zdravotnictví, Laborant</w:t>
      </w:r>
    </w:p>
    <w:p w:rsidR="00B40639" w:rsidRDefault="00B40639" w:rsidP="00A23034">
      <w:pPr>
        <w:spacing w:after="120"/>
        <w:rPr>
          <w:b/>
        </w:rPr>
      </w:pPr>
      <w:r w:rsidRPr="00B40639">
        <w:rPr>
          <w:b/>
        </w:rPr>
        <w:t>10. Závěrečné stanovisko odsouhlasené poradcem, klientem a zákonným zástupcem.</w:t>
      </w:r>
    </w:p>
    <w:p w:rsidR="00146268" w:rsidRDefault="00146268" w:rsidP="00A23034">
      <w:pPr>
        <w:spacing w:after="120"/>
        <w:ind w:left="705"/>
        <w:rPr>
          <w:b/>
        </w:rPr>
      </w:pPr>
      <w:r w:rsidRPr="00A23034">
        <w:rPr>
          <w:color w:val="00B0F0"/>
        </w:rPr>
        <w:t>Klienta a zákonný se sez</w:t>
      </w:r>
      <w:r w:rsidR="00A23034" w:rsidRPr="00A23034">
        <w:rPr>
          <w:color w:val="00B0F0"/>
        </w:rPr>
        <w:t>námení s obsahem navrhovaného studia programem COMDI prakticky došlo ke ztotožnění názorů poradce, klienta a zákonného zástupce ve smyslu</w:t>
      </w:r>
      <w:r w:rsidR="00A23034">
        <w:rPr>
          <w:b/>
        </w:rPr>
        <w:t xml:space="preserve"> </w:t>
      </w:r>
      <w:r w:rsidR="00A23034" w:rsidRPr="00A23034">
        <w:rPr>
          <w:color w:val="00B0F0"/>
        </w:rPr>
        <w:t>výstupů z programu COMDI. Bylo rozhodnuto další setkání již nad navrhovanými studijními obory</w:t>
      </w:r>
      <w:r w:rsidR="00A23034">
        <w:rPr>
          <w:b/>
        </w:rPr>
        <w:t>.</w:t>
      </w:r>
    </w:p>
    <w:p w:rsidR="00B40639" w:rsidRPr="00B40639" w:rsidRDefault="00B40639" w:rsidP="00B40639">
      <w:pPr>
        <w:rPr>
          <w:b/>
        </w:rPr>
      </w:pPr>
    </w:p>
    <w:p w:rsidR="004E4140" w:rsidRPr="00B40639" w:rsidRDefault="00B40639" w:rsidP="00B40639">
      <w:pPr>
        <w:tabs>
          <w:tab w:val="left" w:pos="3119"/>
          <w:tab w:val="left" w:pos="6946"/>
        </w:tabs>
        <w:rPr>
          <w:b/>
        </w:rPr>
      </w:pPr>
      <w:r w:rsidRPr="00B40639">
        <w:rPr>
          <w:b/>
        </w:rPr>
        <w:t>Podpis klienta</w:t>
      </w:r>
      <w:r>
        <w:rPr>
          <w:b/>
        </w:rPr>
        <w:tab/>
      </w:r>
      <w:r w:rsidRPr="00B40639">
        <w:rPr>
          <w:b/>
        </w:rPr>
        <w:t xml:space="preserve"> Podpis zákonného zástupce</w:t>
      </w:r>
      <w:r>
        <w:rPr>
          <w:b/>
        </w:rPr>
        <w:tab/>
      </w:r>
      <w:r w:rsidRPr="00B40639">
        <w:rPr>
          <w:b/>
        </w:rPr>
        <w:t xml:space="preserve"> Podpis poradce</w:t>
      </w:r>
    </w:p>
    <w:sectPr w:rsidR="004E4140" w:rsidRPr="00B40639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C2D" w:rsidRDefault="00926C2D" w:rsidP="00B40639">
      <w:pPr>
        <w:spacing w:after="0" w:line="240" w:lineRule="auto"/>
      </w:pPr>
      <w:r>
        <w:separator/>
      </w:r>
    </w:p>
  </w:endnote>
  <w:endnote w:type="continuationSeparator" w:id="0">
    <w:p w:rsidR="00926C2D" w:rsidRDefault="00926C2D" w:rsidP="00B40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639" w:rsidRDefault="00B40639" w:rsidP="00B40639">
    <w:pPr>
      <w:pStyle w:val="Zpat"/>
      <w:pBdr>
        <w:top w:val="single" w:sz="4" w:space="1" w:color="auto"/>
      </w:pBdr>
      <w:jc w:val="center"/>
    </w:pPr>
    <w:r>
      <w:t xml:space="preserve">Republikové centrum </w:t>
    </w:r>
    <w:r w:rsidRPr="00B40639">
      <w:t>vzdělávání, s.r.o., Kubánské náměstí 1391/11, 101 00 Praha 10 * www</w:t>
    </w:r>
    <w:r>
      <w:t>.rcv.cz,</w:t>
    </w:r>
  </w:p>
  <w:p w:rsidR="00B40639" w:rsidRDefault="00B40639" w:rsidP="00B40639">
    <w:pPr>
      <w:pStyle w:val="Zpat"/>
      <w:jc w:val="center"/>
    </w:pPr>
    <w:r>
      <w:t>Pracovní diagnostika, Modul 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C2D" w:rsidRDefault="00926C2D" w:rsidP="00B40639">
      <w:pPr>
        <w:spacing w:after="0" w:line="240" w:lineRule="auto"/>
      </w:pPr>
      <w:r>
        <w:separator/>
      </w:r>
    </w:p>
  </w:footnote>
  <w:footnote w:type="continuationSeparator" w:id="0">
    <w:p w:rsidR="00926C2D" w:rsidRDefault="00926C2D" w:rsidP="00B406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639" w:rsidRDefault="00B40639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-337820</wp:posOffset>
          </wp:positionH>
          <wp:positionV relativeFrom="paragraph">
            <wp:posOffset>-344805</wp:posOffset>
          </wp:positionV>
          <wp:extent cx="6667200" cy="770400"/>
          <wp:effectExtent l="0" t="0" r="635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679" t="7511" r="12493" b="85069"/>
                  <a:stretch/>
                </pic:blipFill>
                <pic:spPr bwMode="auto">
                  <a:xfrm>
                    <a:off x="0" y="0"/>
                    <a:ext cx="6667200" cy="770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5349C"/>
    <w:multiLevelType w:val="hybridMultilevel"/>
    <w:tmpl w:val="C310CE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639"/>
    <w:rsid w:val="00146268"/>
    <w:rsid w:val="004E4140"/>
    <w:rsid w:val="00926C2D"/>
    <w:rsid w:val="00A23034"/>
    <w:rsid w:val="00B40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406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40639"/>
  </w:style>
  <w:style w:type="paragraph" w:styleId="Zpat">
    <w:name w:val="footer"/>
    <w:basedOn w:val="Normln"/>
    <w:link w:val="ZpatChar"/>
    <w:uiPriority w:val="99"/>
    <w:unhideWhenUsed/>
    <w:rsid w:val="00B406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40639"/>
  </w:style>
  <w:style w:type="paragraph" w:styleId="Textbubliny">
    <w:name w:val="Balloon Text"/>
    <w:basedOn w:val="Normln"/>
    <w:link w:val="TextbublinyChar"/>
    <w:uiPriority w:val="99"/>
    <w:semiHidden/>
    <w:unhideWhenUsed/>
    <w:rsid w:val="00B40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063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406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406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40639"/>
  </w:style>
  <w:style w:type="paragraph" w:styleId="Zpat">
    <w:name w:val="footer"/>
    <w:basedOn w:val="Normln"/>
    <w:link w:val="ZpatChar"/>
    <w:uiPriority w:val="99"/>
    <w:unhideWhenUsed/>
    <w:rsid w:val="00B406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40639"/>
  </w:style>
  <w:style w:type="paragraph" w:styleId="Textbubliny">
    <w:name w:val="Balloon Text"/>
    <w:basedOn w:val="Normln"/>
    <w:link w:val="TextbublinyChar"/>
    <w:uiPriority w:val="99"/>
    <w:semiHidden/>
    <w:unhideWhenUsed/>
    <w:rsid w:val="00B40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063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406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RCV</dc:creator>
  <cp:lastModifiedBy>RCV</cp:lastModifiedBy>
  <cp:revision>2</cp:revision>
  <dcterms:created xsi:type="dcterms:W3CDTF">2013-05-28T11:38:00Z</dcterms:created>
  <dcterms:modified xsi:type="dcterms:W3CDTF">2013-05-28T11:38:00Z</dcterms:modified>
</cp:coreProperties>
</file>